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401242" w14:textId="33FA0EE5" w:rsidR="00F011E6" w:rsidRDefault="00F011E6" w:rsidP="0014100B">
      <w:pPr>
        <w:rPr>
          <w:u w:val="single"/>
        </w:rPr>
      </w:pPr>
      <w:r>
        <w:t xml:space="preserve">                        </w:t>
      </w:r>
      <w:r>
        <w:rPr>
          <w:u w:val="single"/>
        </w:rPr>
        <w:t>Timetable and entry form for 20</w:t>
      </w:r>
      <w:r w:rsidR="00103888">
        <w:rPr>
          <w:u w:val="single"/>
        </w:rPr>
        <w:t>2</w:t>
      </w:r>
      <w:r w:rsidR="005F26BE">
        <w:rPr>
          <w:u w:val="single"/>
        </w:rPr>
        <w:t>2</w:t>
      </w:r>
      <w:r>
        <w:rPr>
          <w:u w:val="single"/>
        </w:rPr>
        <w:t xml:space="preserve"> Primary League</w:t>
      </w:r>
    </w:p>
    <w:p w14:paraId="37095B99" w14:textId="77777777" w:rsidR="00F011E6" w:rsidRDefault="00F011E6">
      <w:r>
        <w:t xml:space="preserve">  </w:t>
      </w:r>
    </w:p>
    <w:p w14:paraId="5E6FF7C1" w14:textId="77777777" w:rsidR="00103888" w:rsidRDefault="00103888">
      <w:r w:rsidRPr="00103888">
        <w:rPr>
          <w:b/>
          <w:bCs/>
        </w:rPr>
        <w:t>Match rules:</w:t>
      </w:r>
      <w:r>
        <w:t xml:space="preserve"> </w:t>
      </w:r>
      <w:r w:rsidR="00F011E6">
        <w:t>Athletes may compete in no more than three events in each match</w:t>
      </w:r>
      <w:r w:rsidR="00673BD6">
        <w:t xml:space="preserve">. </w:t>
      </w:r>
      <w:r w:rsidR="00F011E6">
        <w:t xml:space="preserve">Either two track and one field event or two field and one track event. </w:t>
      </w:r>
      <w:r>
        <w:t>These will start promptly 6.30pm.</w:t>
      </w:r>
    </w:p>
    <w:p w14:paraId="46CB6C33" w14:textId="77777777" w:rsidR="00103888" w:rsidRDefault="00103888"/>
    <w:p w14:paraId="1B42F9F4" w14:textId="64CEFFEA" w:rsidR="00103888" w:rsidRDefault="00103888">
      <w:r w:rsidRPr="00103888">
        <w:rPr>
          <w:b/>
          <w:bCs/>
        </w:rPr>
        <w:t>Medal meeting rules:</w:t>
      </w:r>
      <w:r>
        <w:t xml:space="preserve"> All a</w:t>
      </w:r>
      <w:r w:rsidR="00F011E6">
        <w:t xml:space="preserve">thletes </w:t>
      </w:r>
      <w:r w:rsidR="005F26BE">
        <w:t>can only compete in three</w:t>
      </w:r>
      <w:r>
        <w:t xml:space="preserve"> events per medal meeting. </w:t>
      </w:r>
      <w:r w:rsidR="005F26BE" w:rsidRPr="005F26BE">
        <w:t xml:space="preserve">Either two track and one field event or two field and one track event. </w:t>
      </w:r>
      <w:r>
        <w:t>These will start promptly at 6pm and medals will be awarded on the night.</w:t>
      </w:r>
    </w:p>
    <w:p w14:paraId="48AF701B" w14:textId="77777777" w:rsidR="00F011E6" w:rsidRDefault="00F011E6"/>
    <w:p w14:paraId="0D6CA04A" w14:textId="77777777" w:rsidR="00F011E6" w:rsidRDefault="00F011E6">
      <w:pPr>
        <w:rPr>
          <w:b/>
          <w:sz w:val="20"/>
        </w:rPr>
      </w:pPr>
      <w:r>
        <w:rPr>
          <w:b/>
          <w:sz w:val="20"/>
        </w:rPr>
        <w:t>Match 1</w:t>
      </w:r>
    </w:p>
    <w:p w14:paraId="1B4E009D" w14:textId="4808A7AA" w:rsidR="00F011E6" w:rsidRDefault="005F26BE">
      <w:pPr>
        <w:rPr>
          <w:b/>
          <w:sz w:val="20"/>
        </w:rPr>
      </w:pPr>
      <w:r>
        <w:rPr>
          <w:b/>
          <w:sz w:val="20"/>
        </w:rPr>
        <w:t>8</w:t>
      </w:r>
      <w:r w:rsidRPr="005F26BE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July</w:t>
      </w:r>
      <w:r w:rsidR="00673BD6">
        <w:rPr>
          <w:b/>
          <w:sz w:val="20"/>
        </w:rPr>
        <w:t xml:space="preserve"> 20</w:t>
      </w:r>
      <w:r>
        <w:rPr>
          <w:b/>
          <w:sz w:val="20"/>
        </w:rPr>
        <w:t>22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681"/>
        <w:gridCol w:w="1681"/>
        <w:gridCol w:w="1682"/>
        <w:gridCol w:w="1682"/>
      </w:tblGrid>
      <w:tr w:rsidR="00F011E6" w14:paraId="01B8991C" w14:textId="77777777" w:rsidTr="006F20B5">
        <w:tc>
          <w:tcPr>
            <w:tcW w:w="1704" w:type="dxa"/>
          </w:tcPr>
          <w:p w14:paraId="1A7A56B0" w14:textId="77777777" w:rsidR="00F011E6" w:rsidRPr="006F20B5" w:rsidRDefault="00F011E6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Years 3 and 4</w:t>
            </w:r>
          </w:p>
        </w:tc>
        <w:tc>
          <w:tcPr>
            <w:tcW w:w="1704" w:type="dxa"/>
          </w:tcPr>
          <w:p w14:paraId="625C54A2" w14:textId="7C218B37" w:rsidR="00F011E6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Javelin</w:t>
            </w:r>
          </w:p>
        </w:tc>
        <w:tc>
          <w:tcPr>
            <w:tcW w:w="1704" w:type="dxa"/>
          </w:tcPr>
          <w:p w14:paraId="0B27BB9F" w14:textId="77777777" w:rsidR="00F011E6" w:rsidRPr="006F20B5" w:rsidRDefault="00673BD6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 metres</w:t>
            </w:r>
          </w:p>
        </w:tc>
        <w:tc>
          <w:tcPr>
            <w:tcW w:w="1705" w:type="dxa"/>
          </w:tcPr>
          <w:p w14:paraId="0E558467" w14:textId="77777777" w:rsidR="00F011E6" w:rsidRPr="006F20B5" w:rsidRDefault="00673BD6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 metres</w:t>
            </w:r>
          </w:p>
        </w:tc>
        <w:tc>
          <w:tcPr>
            <w:tcW w:w="1705" w:type="dxa"/>
          </w:tcPr>
          <w:p w14:paraId="01C51B65" w14:textId="77777777" w:rsidR="00F011E6" w:rsidRPr="006F20B5" w:rsidRDefault="00F011E6" w:rsidP="006F20B5">
            <w:pPr>
              <w:jc w:val="center"/>
              <w:rPr>
                <w:sz w:val="20"/>
              </w:rPr>
            </w:pPr>
          </w:p>
        </w:tc>
      </w:tr>
      <w:tr w:rsidR="00F011E6" w14:paraId="12322A5D" w14:textId="77777777" w:rsidTr="006F20B5">
        <w:tc>
          <w:tcPr>
            <w:tcW w:w="1704" w:type="dxa"/>
          </w:tcPr>
          <w:p w14:paraId="21D6691E" w14:textId="77777777" w:rsidR="00F011E6" w:rsidRPr="006F20B5" w:rsidRDefault="00F011E6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Years 5 and 6</w:t>
            </w:r>
          </w:p>
        </w:tc>
        <w:tc>
          <w:tcPr>
            <w:tcW w:w="1704" w:type="dxa"/>
          </w:tcPr>
          <w:p w14:paraId="398B793D" w14:textId="77777777" w:rsidR="00F011E6" w:rsidRPr="006F20B5" w:rsidRDefault="00673BD6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Long</w:t>
            </w:r>
            <w:r w:rsidR="00F011E6" w:rsidRPr="006F20B5">
              <w:rPr>
                <w:sz w:val="20"/>
              </w:rPr>
              <w:t xml:space="preserve"> Jump</w:t>
            </w:r>
          </w:p>
        </w:tc>
        <w:tc>
          <w:tcPr>
            <w:tcW w:w="1704" w:type="dxa"/>
          </w:tcPr>
          <w:p w14:paraId="36B6E716" w14:textId="12ACC148" w:rsidR="00F011E6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Shot</w:t>
            </w:r>
          </w:p>
        </w:tc>
        <w:tc>
          <w:tcPr>
            <w:tcW w:w="1705" w:type="dxa"/>
          </w:tcPr>
          <w:p w14:paraId="21CC0D3D" w14:textId="77777777" w:rsidR="00F011E6" w:rsidRPr="006F20B5" w:rsidRDefault="00F011E6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75 metres</w:t>
            </w:r>
          </w:p>
        </w:tc>
        <w:tc>
          <w:tcPr>
            <w:tcW w:w="1705" w:type="dxa"/>
          </w:tcPr>
          <w:p w14:paraId="2C249343" w14:textId="77777777" w:rsidR="00F011E6" w:rsidRPr="006F20B5" w:rsidRDefault="00F011E6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600 metres</w:t>
            </w:r>
          </w:p>
        </w:tc>
      </w:tr>
    </w:tbl>
    <w:p w14:paraId="298FEE07" w14:textId="77777777" w:rsidR="00F011E6" w:rsidRDefault="00F011E6">
      <w:pPr>
        <w:rPr>
          <w:sz w:val="20"/>
        </w:rPr>
      </w:pPr>
    </w:p>
    <w:p w14:paraId="11AB5DE2" w14:textId="77777777" w:rsidR="00F011E6" w:rsidRDefault="00F011E6">
      <w:pPr>
        <w:rPr>
          <w:b/>
          <w:sz w:val="20"/>
        </w:rPr>
      </w:pPr>
      <w:r>
        <w:rPr>
          <w:b/>
          <w:sz w:val="20"/>
        </w:rPr>
        <w:t>Match 2</w:t>
      </w:r>
    </w:p>
    <w:p w14:paraId="763D6AAF" w14:textId="4B364EE7" w:rsidR="00F011E6" w:rsidRDefault="00103888">
      <w:pPr>
        <w:rPr>
          <w:b/>
          <w:sz w:val="20"/>
        </w:rPr>
      </w:pPr>
      <w:r>
        <w:rPr>
          <w:b/>
          <w:sz w:val="20"/>
        </w:rPr>
        <w:t>22</w:t>
      </w:r>
      <w:r w:rsidRPr="00103888">
        <w:rPr>
          <w:b/>
          <w:sz w:val="20"/>
          <w:vertAlign w:val="superscript"/>
        </w:rPr>
        <w:t>nd</w:t>
      </w:r>
      <w:r>
        <w:rPr>
          <w:b/>
          <w:sz w:val="20"/>
        </w:rPr>
        <w:t xml:space="preserve"> </w:t>
      </w:r>
      <w:r w:rsidR="005F26BE">
        <w:rPr>
          <w:b/>
          <w:sz w:val="20"/>
        </w:rPr>
        <w:t>July</w:t>
      </w:r>
      <w:r w:rsidR="00673BD6">
        <w:rPr>
          <w:b/>
          <w:sz w:val="20"/>
        </w:rPr>
        <w:t xml:space="preserve"> 20</w:t>
      </w:r>
      <w:r w:rsidR="005F26BE">
        <w:rPr>
          <w:b/>
          <w:sz w:val="20"/>
        </w:rPr>
        <w:t>22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1682"/>
        <w:gridCol w:w="1682"/>
        <w:gridCol w:w="1683"/>
        <w:gridCol w:w="1683"/>
      </w:tblGrid>
      <w:tr w:rsidR="00F011E6" w14:paraId="755E3925" w14:textId="77777777" w:rsidTr="006F20B5">
        <w:tc>
          <w:tcPr>
            <w:tcW w:w="1704" w:type="dxa"/>
          </w:tcPr>
          <w:p w14:paraId="2D32B5A2" w14:textId="77777777" w:rsidR="00F011E6" w:rsidRPr="006F20B5" w:rsidRDefault="00F011E6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3 and 4</w:t>
            </w:r>
          </w:p>
        </w:tc>
        <w:tc>
          <w:tcPr>
            <w:tcW w:w="1704" w:type="dxa"/>
          </w:tcPr>
          <w:p w14:paraId="0D6EDDA6" w14:textId="77777777" w:rsidR="00F011E6" w:rsidRPr="006F20B5" w:rsidRDefault="00673BD6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Long Jump</w:t>
            </w:r>
          </w:p>
        </w:tc>
        <w:tc>
          <w:tcPr>
            <w:tcW w:w="1704" w:type="dxa"/>
          </w:tcPr>
          <w:p w14:paraId="7139DBF4" w14:textId="04D6B5EC" w:rsidR="00F011E6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 metres</w:t>
            </w:r>
          </w:p>
        </w:tc>
        <w:tc>
          <w:tcPr>
            <w:tcW w:w="1705" w:type="dxa"/>
          </w:tcPr>
          <w:p w14:paraId="53B817C0" w14:textId="51F771E8" w:rsidR="00F011E6" w:rsidRPr="006F20B5" w:rsidRDefault="00F011E6" w:rsidP="006F20B5">
            <w:pPr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14:paraId="5874012E" w14:textId="77777777" w:rsidR="00F011E6" w:rsidRPr="006F20B5" w:rsidRDefault="00F011E6" w:rsidP="006F20B5">
            <w:pPr>
              <w:jc w:val="center"/>
              <w:rPr>
                <w:sz w:val="20"/>
              </w:rPr>
            </w:pPr>
          </w:p>
        </w:tc>
      </w:tr>
      <w:tr w:rsidR="00F011E6" w14:paraId="344C9D65" w14:textId="77777777" w:rsidTr="006F20B5">
        <w:tc>
          <w:tcPr>
            <w:tcW w:w="1704" w:type="dxa"/>
          </w:tcPr>
          <w:p w14:paraId="3AC32ED0" w14:textId="77777777" w:rsidR="00F011E6" w:rsidRPr="006F20B5" w:rsidRDefault="00F011E6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5 and 6</w:t>
            </w:r>
          </w:p>
        </w:tc>
        <w:tc>
          <w:tcPr>
            <w:tcW w:w="1704" w:type="dxa"/>
          </w:tcPr>
          <w:p w14:paraId="6CE7AA77" w14:textId="799C5F30" w:rsidR="00F011E6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Javelin</w:t>
            </w:r>
          </w:p>
        </w:tc>
        <w:tc>
          <w:tcPr>
            <w:tcW w:w="1704" w:type="dxa"/>
          </w:tcPr>
          <w:p w14:paraId="0E838D52" w14:textId="77777777" w:rsidR="00F011E6" w:rsidRPr="006F20B5" w:rsidRDefault="00673BD6" w:rsidP="00673BD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High Jump</w:t>
            </w:r>
          </w:p>
        </w:tc>
        <w:tc>
          <w:tcPr>
            <w:tcW w:w="1705" w:type="dxa"/>
          </w:tcPr>
          <w:p w14:paraId="67D14074" w14:textId="77777777" w:rsidR="00F011E6" w:rsidRPr="006F20B5" w:rsidRDefault="00F011E6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150 metres</w:t>
            </w:r>
          </w:p>
        </w:tc>
        <w:tc>
          <w:tcPr>
            <w:tcW w:w="1705" w:type="dxa"/>
          </w:tcPr>
          <w:p w14:paraId="61A28EC9" w14:textId="77777777" w:rsidR="00F011E6" w:rsidRPr="006F20B5" w:rsidRDefault="00F011E6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1200 metres</w:t>
            </w:r>
          </w:p>
        </w:tc>
      </w:tr>
    </w:tbl>
    <w:p w14:paraId="7A3F0680" w14:textId="77777777" w:rsidR="00F011E6" w:rsidRDefault="00F011E6">
      <w:pPr>
        <w:rPr>
          <w:b/>
          <w:sz w:val="20"/>
        </w:rPr>
      </w:pPr>
    </w:p>
    <w:p w14:paraId="5EE96265" w14:textId="548A72E5" w:rsidR="00F011E6" w:rsidRDefault="00F011E6">
      <w:pPr>
        <w:rPr>
          <w:b/>
          <w:sz w:val="20"/>
        </w:rPr>
      </w:pPr>
      <w:r>
        <w:rPr>
          <w:b/>
          <w:sz w:val="20"/>
        </w:rPr>
        <w:t>M</w:t>
      </w:r>
      <w:r w:rsidR="005F26BE">
        <w:rPr>
          <w:b/>
          <w:sz w:val="20"/>
        </w:rPr>
        <w:t>edal Meeting</w:t>
      </w:r>
      <w:r w:rsidR="00673BD6">
        <w:rPr>
          <w:b/>
          <w:sz w:val="20"/>
        </w:rPr>
        <w:t>: (All athletes can only compete in two events per medal meeting).</w:t>
      </w:r>
    </w:p>
    <w:p w14:paraId="3A70AD4F" w14:textId="24EDDDC9" w:rsidR="00F011E6" w:rsidRDefault="005F26BE">
      <w:pPr>
        <w:rPr>
          <w:b/>
          <w:sz w:val="20"/>
        </w:rPr>
      </w:pPr>
      <w:r>
        <w:rPr>
          <w:b/>
          <w:sz w:val="20"/>
        </w:rPr>
        <w:t>12</w:t>
      </w:r>
      <w:r w:rsidRPr="005F26BE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August 2022</w:t>
      </w:r>
      <w:r w:rsidR="00380D3E">
        <w:rPr>
          <w:b/>
          <w:sz w:val="20"/>
        </w:rPr>
        <w:t xml:space="preserve">        ( </w:t>
      </w:r>
      <w:r w:rsidR="00380D3E" w:rsidRPr="00380D3E">
        <w:rPr>
          <w:bCs/>
          <w:i/>
          <w:iCs/>
          <w:sz w:val="20"/>
        </w:rPr>
        <w:t>I know this is different from the above information</w:t>
      </w:r>
      <w:r w:rsidR="00380D3E">
        <w:rPr>
          <w:b/>
          <w:sz w:val="20"/>
        </w:rPr>
        <w:t xml:space="preserve"> )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"/>
        <w:gridCol w:w="1150"/>
        <w:gridCol w:w="1150"/>
        <w:gridCol w:w="1143"/>
        <w:gridCol w:w="1286"/>
        <w:gridCol w:w="1053"/>
        <w:gridCol w:w="896"/>
        <w:gridCol w:w="763"/>
      </w:tblGrid>
      <w:tr w:rsidR="005F26BE" w14:paraId="186C6A7C" w14:textId="7A2B38EE" w:rsidTr="005F26BE">
        <w:tc>
          <w:tcPr>
            <w:tcW w:w="963" w:type="dxa"/>
          </w:tcPr>
          <w:p w14:paraId="0FB589C4" w14:textId="77777777" w:rsidR="005F26BE" w:rsidRPr="006F20B5" w:rsidRDefault="005F26BE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3 and 4</w:t>
            </w:r>
          </w:p>
        </w:tc>
        <w:tc>
          <w:tcPr>
            <w:tcW w:w="1150" w:type="dxa"/>
          </w:tcPr>
          <w:p w14:paraId="4272E46B" w14:textId="77777777" w:rsidR="005F26BE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Cricket Ball</w:t>
            </w:r>
          </w:p>
        </w:tc>
        <w:tc>
          <w:tcPr>
            <w:tcW w:w="1150" w:type="dxa"/>
          </w:tcPr>
          <w:p w14:paraId="4CB1A9E6" w14:textId="77777777" w:rsidR="005F26BE" w:rsidRPr="006F20B5" w:rsidRDefault="005F26BE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75 metres</w:t>
            </w:r>
          </w:p>
        </w:tc>
        <w:tc>
          <w:tcPr>
            <w:tcW w:w="1143" w:type="dxa"/>
          </w:tcPr>
          <w:p w14:paraId="56CFABE7" w14:textId="77777777" w:rsidR="005F26BE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 metres</w:t>
            </w:r>
          </w:p>
        </w:tc>
        <w:tc>
          <w:tcPr>
            <w:tcW w:w="1286" w:type="dxa"/>
          </w:tcPr>
          <w:p w14:paraId="7802A477" w14:textId="3B9BF6A6" w:rsidR="005F26BE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Javelin</w:t>
            </w:r>
          </w:p>
        </w:tc>
        <w:tc>
          <w:tcPr>
            <w:tcW w:w="1053" w:type="dxa"/>
          </w:tcPr>
          <w:p w14:paraId="79D74DA2" w14:textId="2E3B5F4A" w:rsidR="005F26BE" w:rsidRDefault="005D4361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 metres</w:t>
            </w:r>
          </w:p>
        </w:tc>
        <w:tc>
          <w:tcPr>
            <w:tcW w:w="896" w:type="dxa"/>
          </w:tcPr>
          <w:p w14:paraId="13C2AA00" w14:textId="77777777" w:rsidR="005F26BE" w:rsidRDefault="005F26BE" w:rsidP="006F20B5">
            <w:pPr>
              <w:jc w:val="center"/>
              <w:rPr>
                <w:sz w:val="20"/>
              </w:rPr>
            </w:pPr>
          </w:p>
        </w:tc>
        <w:tc>
          <w:tcPr>
            <w:tcW w:w="763" w:type="dxa"/>
          </w:tcPr>
          <w:p w14:paraId="6733F2C7" w14:textId="77777777" w:rsidR="005F26BE" w:rsidRDefault="005F26BE" w:rsidP="006F20B5">
            <w:pPr>
              <w:jc w:val="center"/>
              <w:rPr>
                <w:sz w:val="20"/>
              </w:rPr>
            </w:pPr>
          </w:p>
        </w:tc>
      </w:tr>
      <w:tr w:rsidR="005F26BE" w14:paraId="62474927" w14:textId="4EF5A0EC" w:rsidTr="005F26BE">
        <w:tc>
          <w:tcPr>
            <w:tcW w:w="963" w:type="dxa"/>
          </w:tcPr>
          <w:p w14:paraId="123DD743" w14:textId="77777777" w:rsidR="005F26BE" w:rsidRPr="006F20B5" w:rsidRDefault="005F26BE" w:rsidP="006F20B5">
            <w:pPr>
              <w:jc w:val="center"/>
              <w:rPr>
                <w:sz w:val="20"/>
              </w:rPr>
            </w:pPr>
            <w:r w:rsidRPr="006F20B5">
              <w:rPr>
                <w:sz w:val="20"/>
              </w:rPr>
              <w:t>5 and 6</w:t>
            </w:r>
          </w:p>
        </w:tc>
        <w:tc>
          <w:tcPr>
            <w:tcW w:w="1150" w:type="dxa"/>
          </w:tcPr>
          <w:p w14:paraId="6977F25D" w14:textId="77777777" w:rsidR="005F26BE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Long Jump</w:t>
            </w:r>
          </w:p>
        </w:tc>
        <w:tc>
          <w:tcPr>
            <w:tcW w:w="1150" w:type="dxa"/>
          </w:tcPr>
          <w:p w14:paraId="3999CF80" w14:textId="77777777" w:rsidR="005F26BE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Javelin</w:t>
            </w:r>
          </w:p>
        </w:tc>
        <w:tc>
          <w:tcPr>
            <w:tcW w:w="1143" w:type="dxa"/>
          </w:tcPr>
          <w:p w14:paraId="5CBA22B0" w14:textId="77777777" w:rsidR="005F26BE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  <w:r w:rsidRPr="006F20B5">
              <w:rPr>
                <w:sz w:val="20"/>
              </w:rPr>
              <w:t xml:space="preserve"> metres</w:t>
            </w:r>
          </w:p>
        </w:tc>
        <w:tc>
          <w:tcPr>
            <w:tcW w:w="1286" w:type="dxa"/>
          </w:tcPr>
          <w:p w14:paraId="6BD194D3" w14:textId="18D80F54" w:rsidR="005F26BE" w:rsidRPr="006F20B5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600/1200 metres</w:t>
            </w:r>
          </w:p>
        </w:tc>
        <w:tc>
          <w:tcPr>
            <w:tcW w:w="1053" w:type="dxa"/>
          </w:tcPr>
          <w:p w14:paraId="10DD0CB3" w14:textId="31F5C746" w:rsidR="005F26BE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 metres</w:t>
            </w:r>
          </w:p>
        </w:tc>
        <w:tc>
          <w:tcPr>
            <w:tcW w:w="896" w:type="dxa"/>
          </w:tcPr>
          <w:p w14:paraId="66988D99" w14:textId="731D056D" w:rsidR="005F26BE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High Jump</w:t>
            </w:r>
          </w:p>
        </w:tc>
        <w:tc>
          <w:tcPr>
            <w:tcW w:w="763" w:type="dxa"/>
          </w:tcPr>
          <w:p w14:paraId="402B5567" w14:textId="379A8D16" w:rsidR="005F26BE" w:rsidRDefault="005F26BE" w:rsidP="006F20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Shot</w:t>
            </w:r>
          </w:p>
        </w:tc>
      </w:tr>
    </w:tbl>
    <w:p w14:paraId="4DB9C66B" w14:textId="26247D35" w:rsidR="00F011E6" w:rsidRDefault="00F011E6">
      <w:pPr>
        <w:rPr>
          <w:sz w:val="20"/>
        </w:rPr>
      </w:pPr>
    </w:p>
    <w:p w14:paraId="60E431FE" w14:textId="77777777" w:rsidR="005B358A" w:rsidRDefault="005B358A">
      <w:pPr>
        <w:rPr>
          <w:sz w:val="20"/>
        </w:rPr>
      </w:pPr>
    </w:p>
    <w:p w14:paraId="6AFDDC3F" w14:textId="77777777" w:rsidR="00F011E6" w:rsidRDefault="00F011E6">
      <w:pPr>
        <w:rPr>
          <w:sz w:val="20"/>
        </w:rPr>
      </w:pPr>
    </w:p>
    <w:p w14:paraId="15FCC948" w14:textId="442B708B" w:rsidR="00103888" w:rsidRPr="00103888" w:rsidRDefault="00F011E6">
      <w:pPr>
        <w:rPr>
          <w:sz w:val="20"/>
        </w:rPr>
      </w:pPr>
      <w:r>
        <w:rPr>
          <w:b/>
          <w:sz w:val="20"/>
        </w:rPr>
        <w:t>Athletes Name:</w:t>
      </w:r>
      <w:r>
        <w:rPr>
          <w:sz w:val="20"/>
        </w:rPr>
        <w:t xml:space="preserve"> _________________________________    </w:t>
      </w:r>
      <w:r w:rsidR="00103888">
        <w:rPr>
          <w:sz w:val="20"/>
        </w:rPr>
        <w:t>School Year ___________</w:t>
      </w:r>
    </w:p>
    <w:p w14:paraId="56597CEF" w14:textId="77777777" w:rsidR="00F011E6" w:rsidRDefault="00F011E6">
      <w:pPr>
        <w:rPr>
          <w:sz w:val="20"/>
        </w:rPr>
      </w:pPr>
    </w:p>
    <w:p w14:paraId="421ABE62" w14:textId="77777777" w:rsidR="00F011E6" w:rsidRDefault="00F011E6">
      <w:pPr>
        <w:rPr>
          <w:sz w:val="20"/>
        </w:rPr>
      </w:pPr>
    </w:p>
    <w:p w14:paraId="17067C1D" w14:textId="77777777" w:rsidR="00F011E6" w:rsidRDefault="00F011E6">
      <w:pPr>
        <w:rPr>
          <w:sz w:val="20"/>
        </w:rPr>
      </w:pPr>
      <w:r>
        <w:rPr>
          <w:b/>
          <w:sz w:val="20"/>
        </w:rPr>
        <w:t>Club:</w:t>
      </w:r>
      <w:r>
        <w:rPr>
          <w:sz w:val="20"/>
        </w:rPr>
        <w:t xml:space="preserve">  ____________________________________________________________________</w:t>
      </w:r>
    </w:p>
    <w:p w14:paraId="6ED41516" w14:textId="77777777" w:rsidR="00F011E6" w:rsidRDefault="00F011E6">
      <w:pPr>
        <w:rPr>
          <w:sz w:val="20"/>
        </w:rPr>
      </w:pPr>
    </w:p>
    <w:p w14:paraId="5939E1CE" w14:textId="77777777" w:rsidR="00F011E6" w:rsidRDefault="00F011E6">
      <w:pPr>
        <w:rPr>
          <w:sz w:val="20"/>
        </w:rPr>
      </w:pPr>
    </w:p>
    <w:p w14:paraId="1C987C92" w14:textId="77777777" w:rsidR="00F011E6" w:rsidRDefault="00F011E6">
      <w:pPr>
        <w:rPr>
          <w:b/>
          <w:sz w:val="20"/>
        </w:rPr>
      </w:pPr>
      <w:r>
        <w:rPr>
          <w:b/>
          <w:sz w:val="20"/>
        </w:rPr>
        <w:t>Events Entered</w:t>
      </w:r>
    </w:p>
    <w:p w14:paraId="20EFB3A0" w14:textId="77777777" w:rsidR="00F011E6" w:rsidRDefault="00F011E6">
      <w:pPr>
        <w:rPr>
          <w:sz w:val="20"/>
        </w:rPr>
      </w:pPr>
    </w:p>
    <w:p w14:paraId="26CAB8A6" w14:textId="77777777" w:rsidR="00F011E6" w:rsidRDefault="00F011E6">
      <w:pPr>
        <w:rPr>
          <w:sz w:val="20"/>
        </w:rPr>
      </w:pPr>
      <w:r>
        <w:rPr>
          <w:b/>
          <w:sz w:val="20"/>
        </w:rPr>
        <w:t>Match 1</w:t>
      </w:r>
      <w:r>
        <w:rPr>
          <w:sz w:val="20"/>
        </w:rPr>
        <w:t xml:space="preserve"> ________________________________________________________________</w:t>
      </w:r>
    </w:p>
    <w:p w14:paraId="4A1A82A2" w14:textId="77777777" w:rsidR="00F011E6" w:rsidRDefault="00F011E6">
      <w:pPr>
        <w:rPr>
          <w:sz w:val="20"/>
        </w:rPr>
      </w:pPr>
    </w:p>
    <w:p w14:paraId="761261E1" w14:textId="77777777" w:rsidR="00F011E6" w:rsidRDefault="00F011E6">
      <w:pPr>
        <w:rPr>
          <w:sz w:val="20"/>
        </w:rPr>
      </w:pPr>
      <w:r>
        <w:rPr>
          <w:b/>
          <w:sz w:val="20"/>
        </w:rPr>
        <w:t>Match 2</w:t>
      </w:r>
      <w:r>
        <w:rPr>
          <w:sz w:val="20"/>
        </w:rPr>
        <w:t>_________________________________________________________________</w:t>
      </w:r>
    </w:p>
    <w:p w14:paraId="3A41FD8F" w14:textId="77777777" w:rsidR="00F011E6" w:rsidRDefault="00F011E6">
      <w:pPr>
        <w:rPr>
          <w:sz w:val="20"/>
        </w:rPr>
      </w:pPr>
    </w:p>
    <w:p w14:paraId="10A92481" w14:textId="77777777" w:rsidR="00F011E6" w:rsidRDefault="00F011E6">
      <w:pPr>
        <w:rPr>
          <w:sz w:val="20"/>
        </w:rPr>
      </w:pPr>
    </w:p>
    <w:p w14:paraId="06BE8F7D" w14:textId="77777777" w:rsidR="004C0B66" w:rsidRDefault="004C0B66">
      <w:pPr>
        <w:rPr>
          <w:sz w:val="20"/>
        </w:rPr>
      </w:pPr>
    </w:p>
    <w:p w14:paraId="69339E4A" w14:textId="751DBF68" w:rsidR="00F011E6" w:rsidRDefault="00F011E6">
      <w:pPr>
        <w:rPr>
          <w:sz w:val="20"/>
        </w:rPr>
      </w:pPr>
      <w:r>
        <w:rPr>
          <w:sz w:val="20"/>
        </w:rPr>
        <w:t>Parent</w:t>
      </w:r>
      <w:r w:rsidR="00251F8B">
        <w:rPr>
          <w:sz w:val="20"/>
        </w:rPr>
        <w:t>’</w:t>
      </w:r>
      <w:r>
        <w:rPr>
          <w:sz w:val="20"/>
        </w:rPr>
        <w:t>s Signature______</w:t>
      </w:r>
      <w:r w:rsidR="004C0B66">
        <w:rPr>
          <w:sz w:val="20"/>
        </w:rPr>
        <w:t>_________</w:t>
      </w:r>
      <w:r>
        <w:rPr>
          <w:sz w:val="20"/>
        </w:rPr>
        <w:t>___________________</w:t>
      </w:r>
      <w:r w:rsidR="004C0B66">
        <w:rPr>
          <w:sz w:val="20"/>
        </w:rPr>
        <w:t>________________________</w:t>
      </w:r>
    </w:p>
    <w:p w14:paraId="24E648C5" w14:textId="77777777" w:rsidR="004C0B66" w:rsidRPr="004C0B66" w:rsidRDefault="004C0B66">
      <w:pPr>
        <w:rPr>
          <w:sz w:val="20"/>
        </w:rPr>
      </w:pPr>
    </w:p>
    <w:p w14:paraId="7C4C7118" w14:textId="2A955E72" w:rsidR="00F011E6" w:rsidRPr="004C0B66" w:rsidRDefault="00F011E6">
      <w:pPr>
        <w:rPr>
          <w:b/>
          <w:bCs/>
          <w:sz w:val="20"/>
        </w:rPr>
      </w:pPr>
      <w:r w:rsidRPr="004C0B66">
        <w:rPr>
          <w:b/>
          <w:bCs/>
          <w:sz w:val="20"/>
        </w:rPr>
        <w:t xml:space="preserve">Please complete </w:t>
      </w:r>
      <w:r w:rsidR="006D0784">
        <w:rPr>
          <w:b/>
          <w:bCs/>
          <w:sz w:val="20"/>
        </w:rPr>
        <w:t>entry form</w:t>
      </w:r>
      <w:r w:rsidRPr="004C0B66">
        <w:rPr>
          <w:b/>
          <w:bCs/>
          <w:sz w:val="20"/>
        </w:rPr>
        <w:t xml:space="preserve"> and hand to </w:t>
      </w:r>
      <w:r w:rsidR="005D4361" w:rsidRPr="004C0B66">
        <w:rPr>
          <w:b/>
          <w:bCs/>
          <w:sz w:val="20"/>
        </w:rPr>
        <w:t>KEVIN HOGAN</w:t>
      </w:r>
      <w:r w:rsidR="008E15A6">
        <w:rPr>
          <w:b/>
          <w:bCs/>
          <w:sz w:val="20"/>
        </w:rPr>
        <w:t xml:space="preserve"> / L</w:t>
      </w:r>
      <w:r w:rsidR="006D0784">
        <w:rPr>
          <w:b/>
          <w:bCs/>
          <w:sz w:val="20"/>
        </w:rPr>
        <w:t>E</w:t>
      </w:r>
      <w:r w:rsidR="008E15A6">
        <w:rPr>
          <w:b/>
          <w:bCs/>
          <w:sz w:val="20"/>
        </w:rPr>
        <w:t>ONNA ROWBOTTOM on the night</w:t>
      </w:r>
      <w:r w:rsidR="006D0784">
        <w:rPr>
          <w:b/>
          <w:bCs/>
          <w:sz w:val="20"/>
        </w:rPr>
        <w:t xml:space="preserve"> to collect your numbers.</w:t>
      </w:r>
      <w:r w:rsidRPr="004C0B66">
        <w:rPr>
          <w:b/>
          <w:bCs/>
          <w:sz w:val="20"/>
        </w:rPr>
        <w:t xml:space="preserve">  </w:t>
      </w:r>
    </w:p>
    <w:p w14:paraId="4C7FE9C5" w14:textId="62380D9F" w:rsidR="005D4361" w:rsidRDefault="005D4361">
      <w:pPr>
        <w:rPr>
          <w:sz w:val="16"/>
        </w:rPr>
      </w:pPr>
    </w:p>
    <w:p w14:paraId="1B6F6B8C" w14:textId="4A3BFEB5" w:rsidR="005D4361" w:rsidRDefault="005D4361">
      <w:pPr>
        <w:rPr>
          <w:sz w:val="16"/>
        </w:rPr>
      </w:pPr>
      <w:r>
        <w:rPr>
          <w:sz w:val="16"/>
        </w:rPr>
        <w:t>Chorley Athletic &amp; Triathlon Club will pay the £5 entry fee.</w:t>
      </w:r>
      <w:r w:rsidR="001F5E76">
        <w:rPr>
          <w:sz w:val="16"/>
        </w:rPr>
        <w:t xml:space="preserve"> Please do not forget to bring PINS for the numbers.</w:t>
      </w:r>
    </w:p>
    <w:p w14:paraId="34248D77" w14:textId="1A5E17B7" w:rsidR="005D4361" w:rsidRDefault="005D4361">
      <w:pPr>
        <w:rPr>
          <w:sz w:val="16"/>
        </w:rPr>
      </w:pPr>
    </w:p>
    <w:p w14:paraId="26C081DA" w14:textId="054F7592" w:rsidR="005D4361" w:rsidRDefault="005D4361">
      <w:pPr>
        <w:rPr>
          <w:sz w:val="16"/>
        </w:rPr>
      </w:pPr>
      <w:r>
        <w:rPr>
          <w:sz w:val="16"/>
        </w:rPr>
        <w:t>MEDAL MEETING WILL BE ENTRIES ON THE DAY</w:t>
      </w:r>
      <w:r w:rsidR="0078082F">
        <w:rPr>
          <w:sz w:val="16"/>
        </w:rPr>
        <w:t xml:space="preserve"> (I THINK)</w:t>
      </w:r>
    </w:p>
    <w:p w14:paraId="545E215A" w14:textId="3A326631" w:rsidR="004C0B66" w:rsidRDefault="004C0B66">
      <w:pPr>
        <w:rPr>
          <w:sz w:val="16"/>
        </w:rPr>
      </w:pPr>
    </w:p>
    <w:p w14:paraId="3A87403D" w14:textId="71107D05" w:rsidR="004C0B66" w:rsidRDefault="00380D3E">
      <w:pPr>
        <w:rPr>
          <w:sz w:val="16"/>
        </w:rPr>
      </w:pPr>
      <w:r>
        <w:rPr>
          <w:sz w:val="16"/>
        </w:rPr>
        <w:t>Bring this sheet on the night of the event</w:t>
      </w:r>
      <w:r w:rsidR="008E15A6">
        <w:rPr>
          <w:sz w:val="16"/>
        </w:rPr>
        <w:t>. Please make two copies so you know what events you have entered.</w:t>
      </w:r>
    </w:p>
    <w:p w14:paraId="5296224A" w14:textId="64AE55A9" w:rsidR="004C0B66" w:rsidRDefault="004C0B66">
      <w:pPr>
        <w:rPr>
          <w:sz w:val="16"/>
        </w:rPr>
      </w:pPr>
    </w:p>
    <w:p w14:paraId="22A8A788" w14:textId="5F7C8CF8" w:rsidR="0078082F" w:rsidRDefault="004C0B66">
      <w:pPr>
        <w:rPr>
          <w:sz w:val="16"/>
        </w:rPr>
      </w:pPr>
      <w:r>
        <w:rPr>
          <w:sz w:val="16"/>
        </w:rPr>
        <w:t>You will have to enter Match 1 or Match 2 to enter the Medal Meeting (I think)</w:t>
      </w:r>
    </w:p>
    <w:p w14:paraId="2A0AFC5A" w14:textId="77777777" w:rsidR="004C0B66" w:rsidRDefault="004C0B66">
      <w:pPr>
        <w:rPr>
          <w:sz w:val="16"/>
        </w:rPr>
      </w:pPr>
    </w:p>
    <w:p w14:paraId="21B03B16" w14:textId="7F65E201" w:rsidR="005D4361" w:rsidRDefault="004C0B66">
      <w:pPr>
        <w:rPr>
          <w:sz w:val="16"/>
        </w:rPr>
      </w:pPr>
      <w:r>
        <w:rPr>
          <w:sz w:val="16"/>
        </w:rPr>
        <w:t xml:space="preserve">Awaiting final </w:t>
      </w:r>
      <w:r w:rsidR="001F5E76">
        <w:rPr>
          <w:sz w:val="16"/>
        </w:rPr>
        <w:t>confirmation</w:t>
      </w:r>
      <w:r>
        <w:rPr>
          <w:sz w:val="16"/>
        </w:rPr>
        <w:t xml:space="preserve"> of all information</w:t>
      </w:r>
      <w:r w:rsidR="001F5E76">
        <w:rPr>
          <w:sz w:val="16"/>
        </w:rPr>
        <w:t>, but I need to get this information out to all athletes and parents and we will need help with the events on the day.</w:t>
      </w:r>
      <w:r w:rsidR="003221A5">
        <w:rPr>
          <w:sz w:val="16"/>
        </w:rPr>
        <w:t xml:space="preserve"> I will pass on any new updates on the information concerning the Primary League</w:t>
      </w:r>
      <w:r w:rsidR="005B358A">
        <w:rPr>
          <w:sz w:val="16"/>
        </w:rPr>
        <w:t xml:space="preserve"> through Whats</w:t>
      </w:r>
      <w:r w:rsidR="00E846E1">
        <w:rPr>
          <w:sz w:val="16"/>
        </w:rPr>
        <w:t>A</w:t>
      </w:r>
      <w:r w:rsidR="005B358A">
        <w:rPr>
          <w:sz w:val="16"/>
        </w:rPr>
        <w:t xml:space="preserve">pp &amp; </w:t>
      </w:r>
      <w:r w:rsidR="003B1C18">
        <w:rPr>
          <w:sz w:val="16"/>
        </w:rPr>
        <w:t>Facebook.</w:t>
      </w:r>
    </w:p>
    <w:sectPr w:rsidR="005D4361" w:rsidSect="004E1C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6B813" w14:textId="77777777" w:rsidR="009D6A59" w:rsidRDefault="009D6A59" w:rsidP="003C420F">
      <w:r>
        <w:separator/>
      </w:r>
    </w:p>
  </w:endnote>
  <w:endnote w:type="continuationSeparator" w:id="0">
    <w:p w14:paraId="1B6902F1" w14:textId="77777777" w:rsidR="009D6A59" w:rsidRDefault="009D6A59" w:rsidP="003C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618B2" w14:textId="77777777" w:rsidR="003C420F" w:rsidRDefault="003C4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4FD4A" w14:textId="77777777" w:rsidR="003C420F" w:rsidRDefault="003C4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DA0AB" w14:textId="77777777" w:rsidR="003C420F" w:rsidRDefault="003C4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420F0" w14:textId="77777777" w:rsidR="009D6A59" w:rsidRDefault="009D6A59" w:rsidP="003C420F">
      <w:r>
        <w:separator/>
      </w:r>
    </w:p>
  </w:footnote>
  <w:footnote w:type="continuationSeparator" w:id="0">
    <w:p w14:paraId="3E0B0A41" w14:textId="77777777" w:rsidR="009D6A59" w:rsidRDefault="009D6A59" w:rsidP="003C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F6B9" w14:textId="77777777" w:rsidR="003C420F" w:rsidRDefault="003C4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1FDB" w14:textId="77777777" w:rsidR="003C420F" w:rsidRDefault="003C4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CFFA0" w14:textId="77777777" w:rsidR="003C420F" w:rsidRDefault="003C42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75"/>
    <w:rsid w:val="000A10E7"/>
    <w:rsid w:val="00103888"/>
    <w:rsid w:val="0014100B"/>
    <w:rsid w:val="001B5B9A"/>
    <w:rsid w:val="001F5E76"/>
    <w:rsid w:val="00251F8B"/>
    <w:rsid w:val="002557B0"/>
    <w:rsid w:val="003221A5"/>
    <w:rsid w:val="0037312F"/>
    <w:rsid w:val="00380D3E"/>
    <w:rsid w:val="00390A44"/>
    <w:rsid w:val="003B1C18"/>
    <w:rsid w:val="003C420F"/>
    <w:rsid w:val="004515CF"/>
    <w:rsid w:val="004C0B66"/>
    <w:rsid w:val="004E1CAD"/>
    <w:rsid w:val="00572FF9"/>
    <w:rsid w:val="005B358A"/>
    <w:rsid w:val="005D18F9"/>
    <w:rsid w:val="005D4361"/>
    <w:rsid w:val="005F26BE"/>
    <w:rsid w:val="00604031"/>
    <w:rsid w:val="006244D5"/>
    <w:rsid w:val="00673BD6"/>
    <w:rsid w:val="006761B8"/>
    <w:rsid w:val="0067705A"/>
    <w:rsid w:val="006D0784"/>
    <w:rsid w:val="006F20B5"/>
    <w:rsid w:val="00710A76"/>
    <w:rsid w:val="007529A0"/>
    <w:rsid w:val="00753F75"/>
    <w:rsid w:val="00770B9F"/>
    <w:rsid w:val="0078082F"/>
    <w:rsid w:val="007F40DE"/>
    <w:rsid w:val="00802F96"/>
    <w:rsid w:val="00837688"/>
    <w:rsid w:val="00863FDD"/>
    <w:rsid w:val="008E15A6"/>
    <w:rsid w:val="00973280"/>
    <w:rsid w:val="009D6A59"/>
    <w:rsid w:val="009E2E75"/>
    <w:rsid w:val="00A317F7"/>
    <w:rsid w:val="00A6747C"/>
    <w:rsid w:val="00B52FC3"/>
    <w:rsid w:val="00BA572D"/>
    <w:rsid w:val="00BC4AE1"/>
    <w:rsid w:val="00C632CB"/>
    <w:rsid w:val="00C67A74"/>
    <w:rsid w:val="00D1488E"/>
    <w:rsid w:val="00D50A52"/>
    <w:rsid w:val="00E133B0"/>
    <w:rsid w:val="00E31DA4"/>
    <w:rsid w:val="00E62A89"/>
    <w:rsid w:val="00E846E1"/>
    <w:rsid w:val="00EB0FB5"/>
    <w:rsid w:val="00ED4941"/>
    <w:rsid w:val="00F00A32"/>
    <w:rsid w:val="00F011E6"/>
    <w:rsid w:val="00F20D23"/>
    <w:rsid w:val="00F33174"/>
    <w:rsid w:val="00F45480"/>
    <w:rsid w:val="00F5261F"/>
    <w:rsid w:val="00F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A3D2CB"/>
  <w15:docId w15:val="{D4A717DA-82C7-4421-8C4A-DD69FD7F9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CAD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1CAD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1CAD"/>
    <w:pPr>
      <w:keepNext/>
      <w:keepLines/>
      <w:spacing w:before="200"/>
      <w:outlineLvl w:val="1"/>
    </w:pPr>
    <w:rPr>
      <w:rFonts w:ascii="Cambria" w:hAnsi="Cambria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1CAD"/>
    <w:pPr>
      <w:keepNext/>
      <w:keepLines/>
      <w:spacing w:before="200"/>
      <w:outlineLvl w:val="2"/>
    </w:pPr>
    <w:rPr>
      <w:rFonts w:ascii="Cambria" w:hAnsi="Cambria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E1CAD"/>
    <w:pPr>
      <w:keepNext/>
      <w:keepLines/>
      <w:spacing w:before="200"/>
      <w:outlineLvl w:val="3"/>
    </w:pPr>
    <w:rPr>
      <w:rFonts w:ascii="Cambria" w:hAnsi="Cambria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E1CA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E1CAD"/>
    <w:pPr>
      <w:keepNext/>
      <w:keepLines/>
      <w:spacing w:before="200"/>
      <w:outlineLvl w:val="5"/>
    </w:pPr>
    <w:rPr>
      <w:rFonts w:ascii="Cambria" w:hAnsi="Cambria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1CAD"/>
    <w:pPr>
      <w:keepNext/>
      <w:keepLines/>
      <w:spacing w:before="200"/>
      <w:outlineLvl w:val="6"/>
    </w:pPr>
    <w:rPr>
      <w:rFonts w:ascii="Cambria" w:hAnsi="Cambria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E1CA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E1CAD"/>
    <w:pPr>
      <w:keepNext/>
      <w:keepLines/>
      <w:spacing w:before="200"/>
      <w:outlineLvl w:val="8"/>
    </w:pPr>
    <w:rPr>
      <w:rFonts w:ascii="Cambria" w:hAnsi="Cambria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1CAD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1CAD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1CAD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E1CAD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E1CAD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E1CAD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1CAD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E1CAD"/>
    <w:rPr>
      <w:rFonts w:ascii="Cambria" w:hAnsi="Cambria" w:cs="Times New Roman"/>
      <w:color w:val="404040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E1CAD"/>
    <w:rPr>
      <w:rFonts w:ascii="Cambria" w:hAnsi="Cambria" w:cs="Times New Roman"/>
      <w:i/>
      <w:color w:val="404040"/>
      <w:sz w:val="20"/>
    </w:rPr>
  </w:style>
  <w:style w:type="table" w:styleId="TableGrid">
    <w:name w:val="Table Grid"/>
    <w:basedOn w:val="TableNormal"/>
    <w:uiPriority w:val="99"/>
    <w:rsid w:val="004E1CA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E1CAD"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FF9"/>
    <w:rPr>
      <w:rFonts w:cs="Times New Roman"/>
      <w:sz w:val="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4E1CAD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4E1CAD"/>
    <w:rPr>
      <w:rFonts w:cs="Times New Roman"/>
      <w:b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E1CAD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E1CAD"/>
    <w:rPr>
      <w:rFonts w:cs="Times New Roman"/>
      <w:b/>
      <w:i/>
      <w:color w:val="4F81BD"/>
    </w:rPr>
  </w:style>
  <w:style w:type="character" w:styleId="Emphasis">
    <w:name w:val="Emphasis"/>
    <w:basedOn w:val="DefaultParagraphFont"/>
    <w:uiPriority w:val="99"/>
    <w:qFormat/>
    <w:rsid w:val="004E1CAD"/>
    <w:rPr>
      <w:rFonts w:cs="Times New Roman"/>
      <w:i/>
    </w:rPr>
  </w:style>
  <w:style w:type="character" w:styleId="BookTitle">
    <w:name w:val="Book Title"/>
    <w:basedOn w:val="DefaultParagraphFont"/>
    <w:uiPriority w:val="99"/>
    <w:qFormat/>
    <w:rsid w:val="004E1CAD"/>
    <w:rPr>
      <w:rFonts w:cs="Times New Roman"/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99"/>
    <w:qFormat/>
    <w:rsid w:val="004E1CAD"/>
    <w:rPr>
      <w:i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4E1CAD"/>
    <w:rPr>
      <w:rFonts w:cs="Times New Roman"/>
      <w:i/>
      <w:color w:val="000000"/>
    </w:rPr>
  </w:style>
  <w:style w:type="character" w:styleId="SubtleReference">
    <w:name w:val="Subtle Reference"/>
    <w:basedOn w:val="DefaultParagraphFont"/>
    <w:uiPriority w:val="99"/>
    <w:qFormat/>
    <w:rsid w:val="004E1CAD"/>
    <w:rPr>
      <w:rFonts w:cs="Times New Roman"/>
      <w:smallCaps/>
      <w:color w:val="C0504D"/>
      <w:u w:val="single"/>
    </w:rPr>
  </w:style>
  <w:style w:type="paragraph" w:styleId="EnvelopeReturn">
    <w:name w:val="envelope return"/>
    <w:basedOn w:val="Normal"/>
    <w:uiPriority w:val="99"/>
    <w:rsid w:val="004E1CAD"/>
    <w:rPr>
      <w:rFonts w:ascii="Cambria" w:hAnsi="Cambria"/>
      <w:sz w:val="20"/>
    </w:rPr>
  </w:style>
  <w:style w:type="character" w:customStyle="1" w:styleId="PlainTextChar">
    <w:name w:val="Plain Text Char"/>
    <w:uiPriority w:val="99"/>
    <w:locked/>
    <w:rsid w:val="004E1CAD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rsid w:val="004E1CAD"/>
    <w:rPr>
      <w:rFonts w:cs="Times New Roman"/>
      <w:vertAlign w:val="superscript"/>
    </w:rPr>
  </w:style>
  <w:style w:type="character" w:styleId="SubtleEmphasis">
    <w:name w:val="Subtle Emphasis"/>
    <w:basedOn w:val="DefaultParagraphFont"/>
    <w:uiPriority w:val="99"/>
    <w:qFormat/>
    <w:rsid w:val="004E1CAD"/>
    <w:rPr>
      <w:rFonts w:cs="Times New Roman"/>
      <w:i/>
      <w:color w:val="808080"/>
    </w:rPr>
  </w:style>
  <w:style w:type="character" w:customStyle="1" w:styleId="SubtitleChar">
    <w:name w:val="Subtitle Char"/>
    <w:uiPriority w:val="99"/>
    <w:locked/>
    <w:rsid w:val="004E1CAD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4E1CAD"/>
    <w:pPr>
      <w:ind w:left="720"/>
      <w:contextualSpacing/>
    </w:pPr>
  </w:style>
  <w:style w:type="character" w:customStyle="1" w:styleId="EndnoteTextChar">
    <w:name w:val="Endnote Text Char"/>
    <w:uiPriority w:val="99"/>
    <w:semiHidden/>
    <w:locked/>
    <w:rsid w:val="004E1CAD"/>
    <w:rPr>
      <w:rFonts w:cs="Times New Roman"/>
      <w:sz w:val="20"/>
    </w:rPr>
  </w:style>
  <w:style w:type="paragraph" w:styleId="EnvelopeAddress">
    <w:name w:val="envelope address"/>
    <w:basedOn w:val="Normal"/>
    <w:uiPriority w:val="99"/>
    <w:rsid w:val="004E1CAD"/>
    <w:pPr>
      <w:ind w:left="2880"/>
    </w:pPr>
    <w:rPr>
      <w:rFonts w:ascii="Cambria" w:hAnsi="Cambria"/>
    </w:rPr>
  </w:style>
  <w:style w:type="character" w:styleId="IntenseReference">
    <w:name w:val="Intense Reference"/>
    <w:basedOn w:val="DefaultParagraphFont"/>
    <w:uiPriority w:val="99"/>
    <w:qFormat/>
    <w:rsid w:val="004E1CAD"/>
    <w:rPr>
      <w:rFonts w:cs="Times New Roman"/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1"/>
    <w:uiPriority w:val="99"/>
    <w:semiHidden/>
    <w:rsid w:val="004E1CAD"/>
    <w:rPr>
      <w:sz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572FF9"/>
    <w:rPr>
      <w:rFonts w:ascii="Arial" w:hAnsi="Arial" w:cs="Times New Roman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4E1CAD"/>
    <w:rPr>
      <w:rFonts w:cs="Times New Roman"/>
      <w:sz w:val="20"/>
    </w:rPr>
  </w:style>
  <w:style w:type="paragraph" w:styleId="FootnoteText">
    <w:name w:val="footnote text"/>
    <w:basedOn w:val="Normal"/>
    <w:link w:val="FootnoteTextChar1"/>
    <w:uiPriority w:val="99"/>
    <w:semiHidden/>
    <w:rsid w:val="004E1CAD"/>
    <w:rPr>
      <w:sz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572FF9"/>
    <w:rPr>
      <w:rFonts w:ascii="Arial" w:hAnsi="Arial" w:cs="Times New Roman"/>
      <w:sz w:val="20"/>
      <w:szCs w:val="20"/>
      <w:lang w:eastAsia="en-US"/>
    </w:rPr>
  </w:style>
  <w:style w:type="paragraph" w:styleId="PlainText">
    <w:name w:val="Plain Text"/>
    <w:basedOn w:val="Normal"/>
    <w:link w:val="PlainTextChar1"/>
    <w:uiPriority w:val="99"/>
    <w:semiHidden/>
    <w:rsid w:val="004E1CAD"/>
    <w:rPr>
      <w:rFonts w:ascii="Courier New" w:hAnsi="Courier New" w:cs="Courier New"/>
      <w:sz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72FF9"/>
    <w:rPr>
      <w:rFonts w:ascii="Courier New" w:hAnsi="Courier New" w:cs="Courier New"/>
      <w:sz w:val="20"/>
      <w:szCs w:val="20"/>
      <w:lang w:eastAsia="en-US"/>
    </w:rPr>
  </w:style>
  <w:style w:type="character" w:styleId="IntenseEmphasis">
    <w:name w:val="Intense Emphasis"/>
    <w:basedOn w:val="DefaultParagraphFont"/>
    <w:uiPriority w:val="99"/>
    <w:qFormat/>
    <w:rsid w:val="004E1CAD"/>
    <w:rPr>
      <w:rFonts w:cs="Times New Roman"/>
      <w:b/>
      <w:i/>
      <w:color w:val="4F81BD"/>
    </w:rPr>
  </w:style>
  <w:style w:type="paragraph" w:styleId="NoSpacing">
    <w:name w:val="No Spacing"/>
    <w:uiPriority w:val="99"/>
    <w:qFormat/>
    <w:rsid w:val="004E1CAD"/>
    <w:rPr>
      <w:sz w:val="24"/>
      <w:szCs w:val="20"/>
    </w:rPr>
  </w:style>
  <w:style w:type="character" w:styleId="Hyperlink">
    <w:name w:val="Hyperlink"/>
    <w:basedOn w:val="DefaultParagraphFont"/>
    <w:uiPriority w:val="99"/>
    <w:rsid w:val="004E1CAD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1"/>
    <w:uiPriority w:val="99"/>
    <w:qFormat/>
    <w:rsid w:val="004E1CAD"/>
    <w:pPr>
      <w:numPr>
        <w:ilvl w:val="1"/>
      </w:numPr>
    </w:pPr>
    <w:rPr>
      <w:rFonts w:ascii="Cambria" w:hAnsi="Cambria"/>
      <w:i/>
      <w:color w:val="4F81BD"/>
      <w:spacing w:val="15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572FF9"/>
    <w:rPr>
      <w:rFonts w:ascii="Cambria" w:hAnsi="Cambria" w:cs="Times New Roman"/>
      <w:sz w:val="24"/>
      <w:szCs w:val="24"/>
      <w:lang w:eastAsia="en-US"/>
    </w:rPr>
  </w:style>
  <w:style w:type="character" w:customStyle="1" w:styleId="TitleChar">
    <w:name w:val="Title Char"/>
    <w:uiPriority w:val="99"/>
    <w:locked/>
    <w:rsid w:val="004E1CAD"/>
    <w:rPr>
      <w:rFonts w:ascii="Cambria" w:hAnsi="Cambria" w:cs="Times New Roman"/>
      <w:color w:val="17365D"/>
      <w:spacing w:val="5"/>
      <w:sz w:val="52"/>
    </w:rPr>
  </w:style>
  <w:style w:type="paragraph" w:styleId="Title">
    <w:name w:val="Title"/>
    <w:basedOn w:val="Normal"/>
    <w:next w:val="Normal"/>
    <w:link w:val="TitleChar1"/>
    <w:uiPriority w:val="99"/>
    <w:qFormat/>
    <w:rsid w:val="004E1CAD"/>
    <w:pPr>
      <w:pBdr>
        <w:bottom w:val="single" w:sz="8" w:space="0" w:color="4F81BD"/>
      </w:pBdr>
      <w:spacing w:after="300"/>
      <w:contextualSpacing/>
    </w:pPr>
    <w:rPr>
      <w:rFonts w:ascii="Cambria" w:hAnsi="Cambria"/>
      <w:color w:val="17365D"/>
      <w:spacing w:val="5"/>
      <w:sz w:val="52"/>
    </w:rPr>
  </w:style>
  <w:style w:type="character" w:customStyle="1" w:styleId="TitleChar1">
    <w:name w:val="Title Char1"/>
    <w:basedOn w:val="DefaultParagraphFont"/>
    <w:link w:val="Title"/>
    <w:uiPriority w:val="99"/>
    <w:locked/>
    <w:rsid w:val="00572FF9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locked/>
    <w:rsid w:val="003C4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20F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3C4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20F"/>
    <w:rPr>
      <w:rFonts w:ascii="Arial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EC4E99E14D945A1E4E0876FA81A9B" ma:contentTypeVersion="12" ma:contentTypeDescription="Create a new document." ma:contentTypeScope="" ma:versionID="490bf5a5dc0cfde9222e577261031b0e">
  <xsd:schema xmlns:xsd="http://www.w3.org/2001/XMLSchema" xmlns:xs="http://www.w3.org/2001/XMLSchema" xmlns:p="http://schemas.microsoft.com/office/2006/metadata/properties" xmlns:ns3="2e1fe55c-1490-42aa-b18f-f09b553a696b" xmlns:ns4="e38af99e-d1f9-4603-b320-439a8db1ded9" targetNamespace="http://schemas.microsoft.com/office/2006/metadata/properties" ma:root="true" ma:fieldsID="f02ffb63eb416dc430e9f34555cf6b61" ns3:_="" ns4:_="">
    <xsd:import namespace="2e1fe55c-1490-42aa-b18f-f09b553a696b"/>
    <xsd:import namespace="e38af99e-d1f9-4603-b320-439a8db1d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e55c-1490-42aa-b18f-f09b553a6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af99e-d1f9-4603-b320-439a8db1de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5829B3-3DC1-41BA-BB05-A66547338A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D17A4-2D31-4847-AAE3-665CAFC941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fe55c-1490-42aa-b18f-f09b553a696b"/>
    <ds:schemaRef ds:uri="e38af99e-d1f9-4603-b320-439a8db1d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E71C30-E8C4-45DB-9248-340AD187EE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Timetable and entry form for 2014 Primary League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Timetable and entry form for 2014 Primary League</dc:title>
  <dc:subject/>
  <dc:creator>bcg19u</dc:creator>
  <cp:keywords/>
  <dc:description/>
  <cp:lastModifiedBy>kevin.hogan1@yahoo.com</cp:lastModifiedBy>
  <cp:revision>10</cp:revision>
  <cp:lastPrinted>2022-07-03T08:50:00Z</cp:lastPrinted>
  <dcterms:created xsi:type="dcterms:W3CDTF">2022-06-27T14:21:00Z</dcterms:created>
  <dcterms:modified xsi:type="dcterms:W3CDTF">2022-07-03T09:23:00Z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0x01010093CEC4E99E14D945A1E4E0876FA81A9B</vt:lpwstr>
  </property>
</Properties>
</file>